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CA1" w:rsidRDefault="004E3CA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CA1" w:rsidRDefault="004E3CA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4062B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573B8">
        <w:rPr>
          <w:rFonts w:ascii="Times New Roman" w:hAnsi="Times New Roman" w:cs="Times New Roman"/>
          <w:b/>
          <w:sz w:val="24"/>
          <w:szCs w:val="24"/>
        </w:rPr>
        <w:t>6</w:t>
      </w:r>
      <w:r w:rsidR="004062B6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1373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4E3CA1" w:rsidRDefault="004E3CA1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A493F" w:rsidRPr="009A493F" w:rsidRDefault="009A493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9A493F" w:rsidRPr="00213E4F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062B6">
        <w:rPr>
          <w:rFonts w:ascii="Times New Roman" w:hAnsi="Times New Roman" w:cs="Times New Roman"/>
          <w:b/>
          <w:sz w:val="24"/>
          <w:szCs w:val="24"/>
        </w:rPr>
        <w:t>862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7607">
        <w:rPr>
          <w:rFonts w:ascii="Times New Roman" w:hAnsi="Times New Roman" w:cs="Times New Roman"/>
          <w:sz w:val="24"/>
          <w:szCs w:val="24"/>
        </w:rPr>
        <w:t>член</w:t>
      </w:r>
      <w:r w:rsidR="00C318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E10AC">
        <w:rPr>
          <w:rFonts w:ascii="Times New Roman" w:hAnsi="Times New Roman" w:cs="Times New Roman"/>
          <w:sz w:val="24"/>
          <w:szCs w:val="24"/>
        </w:rPr>
        <w:t>жа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4062B6"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062B6" w:rsidRPr="005E77B5">
        <w:rPr>
          <w:rStyle w:val="outputtext"/>
          <w:rFonts w:ascii="Times New Roman" w:hAnsi="Times New Roman"/>
          <w:sz w:val="24"/>
          <w:szCs w:val="24"/>
        </w:rPr>
        <w:t>„</w:t>
      </w:r>
      <w:r w:rsidR="004062B6" w:rsidRPr="005E77B5">
        <w:rPr>
          <w:rFonts w:ascii="Times New Roman" w:hAnsi="Times New Roman"/>
          <w:color w:val="000000"/>
          <w:sz w:val="24"/>
          <w:szCs w:val="24"/>
          <w:lang w:eastAsia="bg-BG"/>
        </w:rPr>
        <w:t>АДА - Агенция дизайн и архитектура</w:t>
      </w:r>
      <w:r w:rsidR="004062B6" w:rsidRPr="005E77B5">
        <w:rPr>
          <w:rStyle w:val="outputtext"/>
          <w:rFonts w:ascii="Times New Roman" w:hAnsi="Times New Roman"/>
          <w:sz w:val="24"/>
          <w:szCs w:val="24"/>
        </w:rPr>
        <w:t xml:space="preserve">“ 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4E3CA1">
        <w:rPr>
          <w:rFonts w:ascii="Times New Roman" w:hAnsi="Times New Roman" w:cs="Times New Roman"/>
          <w:sz w:val="24"/>
          <w:szCs w:val="24"/>
        </w:rPr>
        <w:t xml:space="preserve"> от адв. А. Д</w:t>
      </w:r>
      <w:r>
        <w:rPr>
          <w:rFonts w:ascii="Times New Roman" w:hAnsi="Times New Roman" w:cs="Times New Roman"/>
          <w:sz w:val="24"/>
          <w:szCs w:val="24"/>
        </w:rPr>
        <w:t>.</w:t>
      </w:r>
      <w:r w:rsidR="004E3CA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13E4F">
        <w:rPr>
          <w:rFonts w:ascii="Times New Roman" w:hAnsi="Times New Roman" w:cs="Times New Roman"/>
          <w:sz w:val="24"/>
          <w:szCs w:val="24"/>
        </w:rPr>
        <w:t>изп</w:t>
      </w:r>
      <w:proofErr w:type="spellEnd"/>
      <w:r w:rsidR="00213E4F">
        <w:rPr>
          <w:rFonts w:ascii="Times New Roman" w:hAnsi="Times New Roman" w:cs="Times New Roman"/>
          <w:sz w:val="24"/>
          <w:szCs w:val="24"/>
        </w:rPr>
        <w:t xml:space="preserve">. директор </w:t>
      </w:r>
      <w:r w:rsidR="004E3CA1">
        <w:rPr>
          <w:rFonts w:ascii="Times New Roman" w:hAnsi="Times New Roman" w:cs="Times New Roman"/>
          <w:sz w:val="24"/>
          <w:szCs w:val="24"/>
        </w:rPr>
        <w:t xml:space="preserve">Р. </w:t>
      </w:r>
      <w:r w:rsidR="00213E4F">
        <w:rPr>
          <w:rFonts w:ascii="Times New Roman" w:hAnsi="Times New Roman" w:cs="Times New Roman"/>
          <w:sz w:val="24"/>
          <w:szCs w:val="24"/>
        </w:rPr>
        <w:t>Д</w:t>
      </w:r>
      <w:r w:rsidR="004E3CA1"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4062B6" w:rsidRPr="005E77B5">
        <w:rPr>
          <w:rFonts w:ascii="Times New Roman" w:hAnsi="Times New Roman"/>
          <w:color w:val="000000"/>
          <w:sz w:val="24"/>
          <w:szCs w:val="24"/>
          <w:lang w:eastAsia="bg-BG"/>
        </w:rPr>
        <w:t>Главен архитект на Столична община</w:t>
      </w:r>
      <w:r w:rsidR="004062B6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4E3CA1">
        <w:rPr>
          <w:rFonts w:ascii="Times New Roman" w:hAnsi="Times New Roman" w:cs="Times New Roman"/>
          <w:color w:val="000000" w:themeColor="text1"/>
          <w:sz w:val="24"/>
          <w:szCs w:val="24"/>
        </w:rPr>
        <w:t>. Д. П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E014C" w:rsidRPr="004062B6" w:rsidRDefault="00B0258E" w:rsidP="004062B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62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062B6" w:rsidRPr="004062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„МИО Дизайн“ ООД </w:t>
      </w:r>
      <w:r w:rsidRPr="004062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4062B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4062B6" w:rsidRPr="004062B6" w:rsidRDefault="004062B6" w:rsidP="004062B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62B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4. </w:t>
      </w:r>
      <w:r w:rsidRPr="004062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„Андонов и синове дизайн“ ООД- заинтересована страна, </w:t>
      </w:r>
      <w:r w:rsidRPr="004062B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4062B6" w:rsidRPr="004062B6" w:rsidRDefault="004062B6" w:rsidP="004062B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62B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5. </w:t>
      </w:r>
      <w:r w:rsidRPr="004062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4062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Boele</w:t>
      </w:r>
      <w:proofErr w:type="spellEnd"/>
      <w:r w:rsidRPr="004062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S.R.O. - заинтересована страна, </w:t>
      </w:r>
      <w:r w:rsidRPr="004062B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4062B6" w:rsidRDefault="004062B6" w:rsidP="004062B6">
      <w:pPr>
        <w:pStyle w:val="ListParagraph"/>
        <w:tabs>
          <w:tab w:val="left" w:pos="2268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5796" w:rsidRPr="00213E4F" w:rsidRDefault="0093177C" w:rsidP="00F9579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5796" w:rsidRDefault="00F95796" w:rsidP="007250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3CA1" w:rsidRDefault="004E3CA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3CA1" w:rsidRDefault="004E3CA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3CA1" w:rsidRDefault="004E3CA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E3CA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8705F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Поддържаме жалбата, във връзка с становището на </w:t>
      </w:r>
      <w:r w:rsidR="009A3284">
        <w:rPr>
          <w:rFonts w:ascii="Times New Roman" w:hAnsi="Times New Roman" w:cs="Times New Roman"/>
          <w:sz w:val="24"/>
          <w:szCs w:val="24"/>
        </w:rPr>
        <w:t>С</w:t>
      </w:r>
      <w:r w:rsidR="00213E4F" w:rsidRPr="00213E4F">
        <w:rPr>
          <w:rFonts w:ascii="Times New Roman" w:hAnsi="Times New Roman" w:cs="Times New Roman"/>
          <w:sz w:val="24"/>
          <w:szCs w:val="24"/>
        </w:rPr>
        <w:t>толична община</w:t>
      </w:r>
      <w:r w:rsidR="009A3284">
        <w:rPr>
          <w:rFonts w:ascii="Times New Roman" w:hAnsi="Times New Roman" w:cs="Times New Roman"/>
          <w:sz w:val="24"/>
          <w:szCs w:val="24"/>
        </w:rPr>
        <w:t>,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 тоест на </w:t>
      </w:r>
      <w:r w:rsidR="00A353D9">
        <w:rPr>
          <w:rFonts w:ascii="Times New Roman" w:hAnsi="Times New Roman" w:cs="Times New Roman"/>
          <w:sz w:val="24"/>
          <w:szCs w:val="24"/>
        </w:rPr>
        <w:t>г</w:t>
      </w:r>
      <w:r w:rsidR="00213E4F" w:rsidRPr="00213E4F">
        <w:rPr>
          <w:rFonts w:ascii="Times New Roman" w:hAnsi="Times New Roman" w:cs="Times New Roman"/>
          <w:sz w:val="24"/>
          <w:szCs w:val="24"/>
        </w:rPr>
        <w:t>лавния архитект заявяваме</w:t>
      </w:r>
      <w:r w:rsidR="009A3284">
        <w:rPr>
          <w:rFonts w:ascii="Times New Roman" w:hAnsi="Times New Roman" w:cs="Times New Roman"/>
          <w:sz w:val="24"/>
          <w:szCs w:val="24"/>
        </w:rPr>
        <w:t>,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 че тъй като очевидно не е станало ясно къде</w:t>
      </w:r>
      <w:r w:rsidR="008705F1">
        <w:rPr>
          <w:rFonts w:ascii="Times New Roman" w:hAnsi="Times New Roman" w:cs="Times New Roman"/>
          <w:sz w:val="24"/>
          <w:szCs w:val="24"/>
        </w:rPr>
        <w:t xml:space="preserve">, </w:t>
      </w:r>
      <w:r w:rsidR="00213E4F" w:rsidRPr="00213E4F">
        <w:rPr>
          <w:rFonts w:ascii="Times New Roman" w:hAnsi="Times New Roman" w:cs="Times New Roman"/>
          <w:sz w:val="24"/>
          <w:szCs w:val="24"/>
        </w:rPr>
        <w:t>какви нарушенията са извършени</w:t>
      </w:r>
      <w:r w:rsidR="008705F1">
        <w:rPr>
          <w:rFonts w:ascii="Times New Roman" w:hAnsi="Times New Roman" w:cs="Times New Roman"/>
          <w:sz w:val="24"/>
          <w:szCs w:val="24"/>
        </w:rPr>
        <w:t>,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 </w:t>
      </w:r>
      <w:r w:rsidR="008705F1">
        <w:rPr>
          <w:rFonts w:ascii="Times New Roman" w:hAnsi="Times New Roman" w:cs="Times New Roman"/>
          <w:sz w:val="24"/>
          <w:szCs w:val="24"/>
        </w:rPr>
        <w:t>т</w:t>
      </w:r>
      <w:r w:rsidR="004C3F22">
        <w:rPr>
          <w:rFonts w:ascii="Times New Roman" w:hAnsi="Times New Roman" w:cs="Times New Roman"/>
          <w:sz w:val="24"/>
          <w:szCs w:val="24"/>
        </w:rPr>
        <w:t>о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 нарушението на материалния закона е свързано с подмяна на волята на член на журито</w:t>
      </w:r>
      <w:r w:rsidR="008705F1">
        <w:rPr>
          <w:rFonts w:ascii="Times New Roman" w:hAnsi="Times New Roman" w:cs="Times New Roman"/>
          <w:sz w:val="24"/>
          <w:szCs w:val="24"/>
        </w:rPr>
        <w:t>,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 нарушението </w:t>
      </w:r>
      <w:r w:rsidR="008705F1">
        <w:rPr>
          <w:rFonts w:ascii="Times New Roman" w:hAnsi="Times New Roman" w:cs="Times New Roman"/>
          <w:sz w:val="24"/>
          <w:szCs w:val="24"/>
        </w:rPr>
        <w:t xml:space="preserve">е </w:t>
      </w:r>
      <w:r w:rsidR="00213E4F" w:rsidRPr="00213E4F">
        <w:rPr>
          <w:rFonts w:ascii="Times New Roman" w:hAnsi="Times New Roman" w:cs="Times New Roman"/>
          <w:sz w:val="24"/>
          <w:szCs w:val="24"/>
        </w:rPr>
        <w:t>на процедурата</w:t>
      </w:r>
      <w:r w:rsidR="008705F1">
        <w:rPr>
          <w:rFonts w:ascii="Times New Roman" w:hAnsi="Times New Roman" w:cs="Times New Roman"/>
          <w:sz w:val="24"/>
          <w:szCs w:val="24"/>
        </w:rPr>
        <w:t>,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 че не са отстранени участниците</w:t>
      </w:r>
      <w:r w:rsidR="008705F1">
        <w:rPr>
          <w:rFonts w:ascii="Times New Roman" w:hAnsi="Times New Roman" w:cs="Times New Roman"/>
          <w:sz w:val="24"/>
          <w:szCs w:val="24"/>
        </w:rPr>
        <w:t>,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 второ премир</w:t>
      </w:r>
      <w:r w:rsidR="008705F1">
        <w:rPr>
          <w:rFonts w:ascii="Times New Roman" w:hAnsi="Times New Roman" w:cs="Times New Roman"/>
          <w:sz w:val="24"/>
          <w:szCs w:val="24"/>
        </w:rPr>
        <w:t>а</w:t>
      </w:r>
      <w:r w:rsidR="00213E4F" w:rsidRPr="00213E4F">
        <w:rPr>
          <w:rFonts w:ascii="Times New Roman" w:hAnsi="Times New Roman" w:cs="Times New Roman"/>
          <w:sz w:val="24"/>
          <w:szCs w:val="24"/>
        </w:rPr>
        <w:t>ни</w:t>
      </w:r>
      <w:r w:rsidR="008705F1">
        <w:rPr>
          <w:rFonts w:ascii="Times New Roman" w:hAnsi="Times New Roman" w:cs="Times New Roman"/>
          <w:sz w:val="24"/>
          <w:szCs w:val="24"/>
        </w:rPr>
        <w:t xml:space="preserve">я и </w:t>
      </w:r>
      <w:r w:rsidR="00213E4F" w:rsidRPr="00213E4F">
        <w:rPr>
          <w:rFonts w:ascii="Times New Roman" w:hAnsi="Times New Roman" w:cs="Times New Roman"/>
          <w:sz w:val="24"/>
          <w:szCs w:val="24"/>
        </w:rPr>
        <w:t>трето премир</w:t>
      </w:r>
      <w:r w:rsidR="008705F1">
        <w:rPr>
          <w:rFonts w:ascii="Times New Roman" w:hAnsi="Times New Roman" w:cs="Times New Roman"/>
          <w:sz w:val="24"/>
          <w:szCs w:val="24"/>
        </w:rPr>
        <w:t>а</w:t>
      </w:r>
      <w:r w:rsidR="00213E4F" w:rsidRPr="00213E4F">
        <w:rPr>
          <w:rFonts w:ascii="Times New Roman" w:hAnsi="Times New Roman" w:cs="Times New Roman"/>
          <w:sz w:val="24"/>
          <w:szCs w:val="24"/>
        </w:rPr>
        <w:t>ния проект на участниците в конкурса предвид липсата на конструктивна част от представените проекти</w:t>
      </w:r>
      <w:r w:rsidR="008705F1">
        <w:rPr>
          <w:rFonts w:ascii="Times New Roman" w:hAnsi="Times New Roman" w:cs="Times New Roman"/>
          <w:sz w:val="24"/>
          <w:szCs w:val="24"/>
        </w:rPr>
        <w:t>.</w:t>
      </w:r>
    </w:p>
    <w:p w:rsidR="00706111" w:rsidRDefault="008705F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 тази връзка отново по повод 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 тъй като е първият въпрос за нарушението на материални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 xml:space="preserve"> от компетенцията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 по отношение на втория въпрос бихме искали </w:t>
      </w: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да определи едно </w:t>
      </w:r>
      <w:r w:rsidR="004C3F22">
        <w:rPr>
          <w:rFonts w:ascii="Times New Roman" w:hAnsi="Times New Roman" w:cs="Times New Roman"/>
          <w:sz w:val="24"/>
          <w:szCs w:val="24"/>
        </w:rPr>
        <w:t>в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ещо лице с профил </w:t>
      </w:r>
      <w:bookmarkStart w:id="0" w:name="_GoBack"/>
      <w:bookmarkEnd w:id="0"/>
      <w:r w:rsidR="00213E4F" w:rsidRPr="00213E4F">
        <w:rPr>
          <w:rFonts w:ascii="Times New Roman" w:hAnsi="Times New Roman" w:cs="Times New Roman"/>
          <w:sz w:val="24"/>
          <w:szCs w:val="24"/>
        </w:rPr>
        <w:t>строителен инженер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 който да даде отговор на въпроса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 представян</w:t>
      </w:r>
      <w:r w:rsidR="00706111">
        <w:rPr>
          <w:rFonts w:ascii="Times New Roman" w:hAnsi="Times New Roman" w:cs="Times New Roman"/>
          <w:sz w:val="24"/>
          <w:szCs w:val="24"/>
        </w:rPr>
        <w:t xml:space="preserve">и ли са конструктивни проекти в </w:t>
      </w:r>
      <w:r w:rsidR="00213E4F" w:rsidRPr="00213E4F">
        <w:rPr>
          <w:rFonts w:ascii="Times New Roman" w:hAnsi="Times New Roman" w:cs="Times New Roman"/>
          <w:sz w:val="24"/>
          <w:szCs w:val="24"/>
        </w:rPr>
        <w:t>на втор</w:t>
      </w:r>
      <w:r w:rsidR="00706111">
        <w:rPr>
          <w:rFonts w:ascii="Times New Roman" w:hAnsi="Times New Roman" w:cs="Times New Roman"/>
          <w:sz w:val="24"/>
          <w:szCs w:val="24"/>
        </w:rPr>
        <w:t>о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 и трето премир</w:t>
      </w:r>
      <w:r w:rsidR="00706111">
        <w:rPr>
          <w:rFonts w:ascii="Times New Roman" w:hAnsi="Times New Roman" w:cs="Times New Roman"/>
          <w:sz w:val="24"/>
          <w:szCs w:val="24"/>
        </w:rPr>
        <w:t>а</w:t>
      </w:r>
      <w:r w:rsidR="00213E4F" w:rsidRPr="00213E4F">
        <w:rPr>
          <w:rFonts w:ascii="Times New Roman" w:hAnsi="Times New Roman" w:cs="Times New Roman"/>
          <w:sz w:val="24"/>
          <w:szCs w:val="24"/>
        </w:rPr>
        <w:t>ния проект</w:t>
      </w:r>
      <w:r w:rsidR="00706111">
        <w:rPr>
          <w:rFonts w:ascii="Times New Roman" w:hAnsi="Times New Roman" w:cs="Times New Roman"/>
          <w:sz w:val="24"/>
          <w:szCs w:val="24"/>
        </w:rPr>
        <w:t>,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 като в днешно заседание представяме това</w:t>
      </w:r>
      <w:r w:rsidR="00706111">
        <w:rPr>
          <w:rFonts w:ascii="Times New Roman" w:hAnsi="Times New Roman" w:cs="Times New Roman"/>
          <w:sz w:val="24"/>
          <w:szCs w:val="24"/>
        </w:rPr>
        <w:t>,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 което е представен</w:t>
      </w:r>
      <w:r w:rsidR="00706111">
        <w:rPr>
          <w:rFonts w:ascii="Times New Roman" w:hAnsi="Times New Roman" w:cs="Times New Roman"/>
          <w:sz w:val="24"/>
          <w:szCs w:val="24"/>
        </w:rPr>
        <w:t>о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 в конкурса</w:t>
      </w:r>
      <w:r w:rsidR="00706111">
        <w:rPr>
          <w:rFonts w:ascii="Times New Roman" w:hAnsi="Times New Roman" w:cs="Times New Roman"/>
          <w:sz w:val="24"/>
          <w:szCs w:val="24"/>
        </w:rPr>
        <w:t>,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 като конструктивна част</w:t>
      </w:r>
      <w:r w:rsidR="00706111">
        <w:rPr>
          <w:rFonts w:ascii="Times New Roman" w:hAnsi="Times New Roman" w:cs="Times New Roman"/>
          <w:sz w:val="24"/>
          <w:szCs w:val="24"/>
        </w:rPr>
        <w:t>.</w:t>
      </w:r>
    </w:p>
    <w:p w:rsidR="00706111" w:rsidRDefault="0070611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6111" w:rsidRDefault="00706111" w:rsidP="007061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06111" w:rsidRDefault="0070611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Сега ли правите искане за експертиза?</w:t>
      </w:r>
    </w:p>
    <w:p w:rsidR="00706111" w:rsidRDefault="0070611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6111" w:rsidRDefault="0070611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Д.:</w:t>
      </w:r>
    </w:p>
    <w:p w:rsidR="00706111" w:rsidRDefault="0070611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Да, сега го правим.</w:t>
      </w:r>
    </w:p>
    <w:p w:rsidR="00706111" w:rsidRDefault="0070611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6111" w:rsidRDefault="00706111" w:rsidP="007061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353D9" w:rsidRDefault="0070611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Трябваше да представите това искане вчера, чл. 209 от ЗОП. За 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 сведени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 </w:t>
      </w:r>
      <w:r w:rsidR="00A353D9">
        <w:rPr>
          <w:rFonts w:ascii="Times New Roman" w:hAnsi="Times New Roman" w:cs="Times New Roman"/>
          <w:sz w:val="24"/>
          <w:szCs w:val="24"/>
        </w:rPr>
        <w:t>г</w:t>
      </w:r>
      <w:r w:rsidR="00213E4F" w:rsidRPr="00213E4F">
        <w:rPr>
          <w:rFonts w:ascii="Times New Roman" w:hAnsi="Times New Roman" w:cs="Times New Roman"/>
          <w:sz w:val="24"/>
          <w:szCs w:val="24"/>
        </w:rPr>
        <w:t>и вземаме</w:t>
      </w:r>
      <w:r w:rsidR="00A353D9">
        <w:rPr>
          <w:rFonts w:ascii="Times New Roman" w:hAnsi="Times New Roman" w:cs="Times New Roman"/>
          <w:sz w:val="24"/>
          <w:szCs w:val="24"/>
        </w:rPr>
        <w:t xml:space="preserve">, </w:t>
      </w:r>
      <w:r w:rsidR="00213E4F" w:rsidRPr="00213E4F">
        <w:rPr>
          <w:rFonts w:ascii="Times New Roman" w:hAnsi="Times New Roman" w:cs="Times New Roman"/>
          <w:sz w:val="24"/>
          <w:szCs w:val="24"/>
        </w:rPr>
        <w:t>закъсн</w:t>
      </w:r>
      <w:r w:rsidR="00A353D9">
        <w:rPr>
          <w:rFonts w:ascii="Times New Roman" w:hAnsi="Times New Roman" w:cs="Times New Roman"/>
          <w:sz w:val="24"/>
          <w:szCs w:val="24"/>
        </w:rPr>
        <w:t>е</w:t>
      </w:r>
      <w:r w:rsidR="00213E4F" w:rsidRPr="00213E4F">
        <w:rPr>
          <w:rFonts w:ascii="Times New Roman" w:hAnsi="Times New Roman" w:cs="Times New Roman"/>
          <w:sz w:val="24"/>
          <w:szCs w:val="24"/>
        </w:rPr>
        <w:t>ли сте с доказателственото искане</w:t>
      </w:r>
      <w:r w:rsidR="00A353D9">
        <w:rPr>
          <w:rFonts w:ascii="Times New Roman" w:hAnsi="Times New Roman" w:cs="Times New Roman"/>
          <w:sz w:val="24"/>
          <w:szCs w:val="24"/>
        </w:rPr>
        <w:t>.</w:t>
      </w:r>
    </w:p>
    <w:p w:rsidR="00A353D9" w:rsidRDefault="00A353D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53D9" w:rsidRDefault="00A353D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П.:</w:t>
      </w:r>
    </w:p>
    <w:p w:rsidR="00A353D9" w:rsidRDefault="00A353D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213E4F" w:rsidRPr="00213E4F">
        <w:rPr>
          <w:rFonts w:ascii="Times New Roman" w:hAnsi="Times New Roman" w:cs="Times New Roman"/>
          <w:sz w:val="24"/>
          <w:szCs w:val="24"/>
        </w:rPr>
        <w:t>важаема комисия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 аз оспорвам изцяло жалбата и поддържам представеното от главния архитект становищ</w:t>
      </w:r>
      <w:r>
        <w:rPr>
          <w:rFonts w:ascii="Times New Roman" w:hAnsi="Times New Roman" w:cs="Times New Roman"/>
          <w:sz w:val="24"/>
          <w:szCs w:val="24"/>
        </w:rPr>
        <w:t>е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 с подробни аргументи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213E4F" w:rsidRPr="00213E4F">
        <w:rPr>
          <w:rFonts w:ascii="Times New Roman" w:hAnsi="Times New Roman" w:cs="Times New Roman"/>
          <w:sz w:val="24"/>
          <w:szCs w:val="24"/>
        </w:rPr>
        <w:t>о отн</w:t>
      </w:r>
      <w:r>
        <w:rPr>
          <w:rFonts w:ascii="Times New Roman" w:hAnsi="Times New Roman" w:cs="Times New Roman"/>
          <w:sz w:val="24"/>
          <w:szCs w:val="24"/>
        </w:rPr>
        <w:t xml:space="preserve">ошение на искането за вещо лице, </w:t>
      </w:r>
      <w:r w:rsidR="00213E4F" w:rsidRPr="00213E4F">
        <w:rPr>
          <w:rFonts w:ascii="Times New Roman" w:hAnsi="Times New Roman" w:cs="Times New Roman"/>
          <w:sz w:val="24"/>
          <w:szCs w:val="24"/>
        </w:rPr>
        <w:t>назначаване на експертиза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 го считам за </w:t>
      </w:r>
      <w:proofErr w:type="spellStart"/>
      <w:r w:rsidR="00213E4F" w:rsidRPr="00213E4F">
        <w:rPr>
          <w:rFonts w:ascii="Times New Roman" w:hAnsi="Times New Roman" w:cs="Times New Roman"/>
          <w:sz w:val="24"/>
          <w:szCs w:val="24"/>
        </w:rPr>
        <w:t>нео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213E4F" w:rsidRPr="00213E4F">
        <w:rPr>
          <w:rFonts w:ascii="Times New Roman" w:hAnsi="Times New Roman" w:cs="Times New Roman"/>
          <w:sz w:val="24"/>
          <w:szCs w:val="24"/>
        </w:rPr>
        <w:t>носимо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 както сме изложили конструктивното решение на мостовото съоръжение по принцип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213E4F" w:rsidRPr="00213E4F">
        <w:rPr>
          <w:rFonts w:ascii="Times New Roman" w:hAnsi="Times New Roman" w:cs="Times New Roman"/>
          <w:sz w:val="24"/>
          <w:szCs w:val="24"/>
        </w:rPr>
        <w:t>по преценка на участниците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13E4F" w:rsidRPr="00213E4F">
        <w:rPr>
          <w:rFonts w:ascii="Times New Roman" w:hAnsi="Times New Roman" w:cs="Times New Roman"/>
          <w:sz w:val="24"/>
          <w:szCs w:val="24"/>
        </w:rPr>
        <w:t xml:space="preserve"> поради което </w:t>
      </w:r>
      <w:r>
        <w:rPr>
          <w:rFonts w:ascii="Times New Roman" w:hAnsi="Times New Roman" w:cs="Times New Roman"/>
          <w:sz w:val="24"/>
          <w:szCs w:val="24"/>
        </w:rPr>
        <w:t>считам, че не е необходимо.</w:t>
      </w:r>
    </w:p>
    <w:p w:rsidR="00A353D9" w:rsidRDefault="00A353D9" w:rsidP="00A353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53D9" w:rsidRDefault="00A353D9" w:rsidP="00A353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353D9" w:rsidRDefault="00A353D9" w:rsidP="00A353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Доказателственото искане е просрочено.</w:t>
      </w:r>
    </w:p>
    <w:p w:rsidR="00A353D9" w:rsidRDefault="00A353D9" w:rsidP="00A353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4E3CA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Д</w:t>
      </w:r>
      <w:r w:rsidR="00A722C5">
        <w:rPr>
          <w:rFonts w:ascii="Times New Roman" w:hAnsi="Times New Roman" w:cs="Times New Roman"/>
          <w:sz w:val="24"/>
          <w:szCs w:val="24"/>
        </w:rPr>
        <w:t>.:</w:t>
      </w:r>
    </w:p>
    <w:p w:rsidR="00A353D9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F72D4">
        <w:rPr>
          <w:rFonts w:ascii="Times New Roman" w:hAnsi="Times New Roman" w:cs="Times New Roman"/>
          <w:sz w:val="24"/>
          <w:szCs w:val="24"/>
        </w:rPr>
        <w:t xml:space="preserve">Представям писмени </w:t>
      </w:r>
      <w:r w:rsidR="00A353D9" w:rsidRPr="00A353D9">
        <w:rPr>
          <w:rFonts w:ascii="Times New Roman" w:hAnsi="Times New Roman" w:cs="Times New Roman"/>
          <w:sz w:val="24"/>
          <w:szCs w:val="24"/>
        </w:rPr>
        <w:t>бележки</w:t>
      </w:r>
      <w:r w:rsidR="00FF72D4">
        <w:rPr>
          <w:rFonts w:ascii="Times New Roman" w:hAnsi="Times New Roman" w:cs="Times New Roman"/>
          <w:sz w:val="24"/>
          <w:szCs w:val="24"/>
        </w:rPr>
        <w:t>,</w:t>
      </w:r>
      <w:r w:rsidR="00A353D9" w:rsidRPr="00A353D9">
        <w:rPr>
          <w:rFonts w:ascii="Times New Roman" w:hAnsi="Times New Roman" w:cs="Times New Roman"/>
          <w:sz w:val="24"/>
          <w:szCs w:val="24"/>
        </w:rPr>
        <w:t xml:space="preserve"> </w:t>
      </w:r>
      <w:r w:rsidR="00FF72D4">
        <w:rPr>
          <w:rFonts w:ascii="Times New Roman" w:hAnsi="Times New Roman" w:cs="Times New Roman"/>
          <w:sz w:val="24"/>
          <w:szCs w:val="24"/>
        </w:rPr>
        <w:t xml:space="preserve">претендираме </w:t>
      </w:r>
      <w:r w:rsidR="00A353D9" w:rsidRPr="00A353D9">
        <w:rPr>
          <w:rFonts w:ascii="Times New Roman" w:hAnsi="Times New Roman" w:cs="Times New Roman"/>
          <w:sz w:val="24"/>
          <w:szCs w:val="24"/>
        </w:rPr>
        <w:t>разноски</w:t>
      </w:r>
      <w:r w:rsidR="00FF72D4">
        <w:rPr>
          <w:rFonts w:ascii="Times New Roman" w:hAnsi="Times New Roman" w:cs="Times New Roman"/>
          <w:sz w:val="24"/>
          <w:szCs w:val="24"/>
        </w:rPr>
        <w:t>, представям</w:t>
      </w:r>
      <w:r w:rsidR="00A353D9" w:rsidRPr="00A353D9">
        <w:rPr>
          <w:rFonts w:ascii="Times New Roman" w:hAnsi="Times New Roman" w:cs="Times New Roman"/>
          <w:sz w:val="24"/>
          <w:szCs w:val="24"/>
        </w:rPr>
        <w:t xml:space="preserve"> списък</w:t>
      </w:r>
      <w:r w:rsidR="00FF72D4">
        <w:rPr>
          <w:rFonts w:ascii="Times New Roman" w:hAnsi="Times New Roman" w:cs="Times New Roman"/>
          <w:sz w:val="24"/>
          <w:szCs w:val="24"/>
        </w:rPr>
        <w:t>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E3CA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</w:t>
      </w:r>
      <w:r w:rsidR="00A722C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A722C5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FF72D4" w:rsidRPr="00FF72D4">
        <w:rPr>
          <w:rFonts w:ascii="Times New Roman" w:hAnsi="Times New Roman" w:cs="Times New Roman"/>
          <w:sz w:val="24"/>
          <w:szCs w:val="24"/>
        </w:rPr>
        <w:t>Уважаема комисия, в случай, че отхвърлите жалбата</w:t>
      </w:r>
      <w:r w:rsidR="00FF72D4">
        <w:rPr>
          <w:rFonts w:ascii="Times New Roman" w:hAnsi="Times New Roman" w:cs="Times New Roman"/>
          <w:sz w:val="24"/>
          <w:szCs w:val="24"/>
        </w:rPr>
        <w:t>,</w:t>
      </w:r>
      <w:r w:rsidR="00FF72D4" w:rsidRPr="00FF72D4">
        <w:rPr>
          <w:rFonts w:ascii="Times New Roman" w:hAnsi="Times New Roman" w:cs="Times New Roman"/>
          <w:sz w:val="24"/>
          <w:szCs w:val="24"/>
        </w:rPr>
        <w:t xml:space="preserve"> също претендирам разноски в размер на юрисконсултско възнаграждение.</w:t>
      </w:r>
    </w:p>
    <w:p w:rsidR="00FF72D4" w:rsidRDefault="00FF72D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E3CA1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72D4" w:rsidRDefault="00FF72D4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95796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F0C" w:rsidRDefault="004F2F0C" w:rsidP="00324B6B">
      <w:pPr>
        <w:spacing w:after="0" w:line="240" w:lineRule="auto"/>
      </w:pPr>
      <w:r>
        <w:separator/>
      </w:r>
    </w:p>
  </w:endnote>
  <w:endnote w:type="continuationSeparator" w:id="0">
    <w:p w:rsidR="004F2F0C" w:rsidRDefault="004F2F0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3F2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F0C" w:rsidRDefault="004F2F0C" w:rsidP="00324B6B">
      <w:pPr>
        <w:spacing w:after="0" w:line="240" w:lineRule="auto"/>
      </w:pPr>
      <w:r>
        <w:separator/>
      </w:r>
    </w:p>
  </w:footnote>
  <w:footnote w:type="continuationSeparator" w:id="0">
    <w:p w:rsidR="004F2F0C" w:rsidRDefault="004F2F0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D367B49"/>
    <w:multiLevelType w:val="hybridMultilevel"/>
    <w:tmpl w:val="085618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67691"/>
    <w:rsid w:val="00087939"/>
    <w:rsid w:val="00091E7E"/>
    <w:rsid w:val="00092747"/>
    <w:rsid w:val="00094544"/>
    <w:rsid w:val="00096B0A"/>
    <w:rsid w:val="000A2E4C"/>
    <w:rsid w:val="000A3326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573B8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72D8"/>
    <w:rsid w:val="001E5A0D"/>
    <w:rsid w:val="001F766C"/>
    <w:rsid w:val="001F7DB6"/>
    <w:rsid w:val="00212A83"/>
    <w:rsid w:val="00213E4F"/>
    <w:rsid w:val="00215E5D"/>
    <w:rsid w:val="0022459E"/>
    <w:rsid w:val="00232A56"/>
    <w:rsid w:val="002448AD"/>
    <w:rsid w:val="002456C1"/>
    <w:rsid w:val="00246874"/>
    <w:rsid w:val="00261404"/>
    <w:rsid w:val="002643F2"/>
    <w:rsid w:val="002755DA"/>
    <w:rsid w:val="0029387D"/>
    <w:rsid w:val="00294F51"/>
    <w:rsid w:val="002A39A6"/>
    <w:rsid w:val="002B06A9"/>
    <w:rsid w:val="002B53EA"/>
    <w:rsid w:val="002B6C88"/>
    <w:rsid w:val="002C3A9E"/>
    <w:rsid w:val="002C41A3"/>
    <w:rsid w:val="002E115C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47607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2B6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C3F22"/>
    <w:rsid w:val="004D424E"/>
    <w:rsid w:val="004E3CA1"/>
    <w:rsid w:val="004E50E5"/>
    <w:rsid w:val="004F05C7"/>
    <w:rsid w:val="004F2F0C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958E9"/>
    <w:rsid w:val="00597E56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93EEC"/>
    <w:rsid w:val="006A5BCE"/>
    <w:rsid w:val="006A722C"/>
    <w:rsid w:val="006B0D2E"/>
    <w:rsid w:val="006B2B95"/>
    <w:rsid w:val="006C6355"/>
    <w:rsid w:val="00704E16"/>
    <w:rsid w:val="00705E9F"/>
    <w:rsid w:val="00706111"/>
    <w:rsid w:val="00716088"/>
    <w:rsid w:val="00717A11"/>
    <w:rsid w:val="0072507A"/>
    <w:rsid w:val="00730F4F"/>
    <w:rsid w:val="00737ACA"/>
    <w:rsid w:val="007517D7"/>
    <w:rsid w:val="00760029"/>
    <w:rsid w:val="0077251C"/>
    <w:rsid w:val="0077668F"/>
    <w:rsid w:val="00786940"/>
    <w:rsid w:val="00787AA2"/>
    <w:rsid w:val="007930FD"/>
    <w:rsid w:val="007B73EE"/>
    <w:rsid w:val="007D7B37"/>
    <w:rsid w:val="007E558B"/>
    <w:rsid w:val="007F411B"/>
    <w:rsid w:val="00810AE4"/>
    <w:rsid w:val="0082132C"/>
    <w:rsid w:val="0083647B"/>
    <w:rsid w:val="0085468D"/>
    <w:rsid w:val="0086780A"/>
    <w:rsid w:val="008705F1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662"/>
    <w:rsid w:val="008F1D19"/>
    <w:rsid w:val="0090041F"/>
    <w:rsid w:val="00902B37"/>
    <w:rsid w:val="00904CA4"/>
    <w:rsid w:val="00907D2F"/>
    <w:rsid w:val="009157D3"/>
    <w:rsid w:val="0091674D"/>
    <w:rsid w:val="009175F0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284"/>
    <w:rsid w:val="009A3B85"/>
    <w:rsid w:val="009A493F"/>
    <w:rsid w:val="009A648A"/>
    <w:rsid w:val="009B5484"/>
    <w:rsid w:val="009C4EA5"/>
    <w:rsid w:val="009D7F9E"/>
    <w:rsid w:val="009E0DA0"/>
    <w:rsid w:val="009E16A1"/>
    <w:rsid w:val="00A013EE"/>
    <w:rsid w:val="00A01AC5"/>
    <w:rsid w:val="00A353D9"/>
    <w:rsid w:val="00A3593B"/>
    <w:rsid w:val="00A44D06"/>
    <w:rsid w:val="00A501F2"/>
    <w:rsid w:val="00A65291"/>
    <w:rsid w:val="00A722C5"/>
    <w:rsid w:val="00A826A3"/>
    <w:rsid w:val="00AA44DF"/>
    <w:rsid w:val="00AA6DB8"/>
    <w:rsid w:val="00AC2B1B"/>
    <w:rsid w:val="00AD22D3"/>
    <w:rsid w:val="00AE7098"/>
    <w:rsid w:val="00B0258E"/>
    <w:rsid w:val="00B12538"/>
    <w:rsid w:val="00B13D35"/>
    <w:rsid w:val="00B158B2"/>
    <w:rsid w:val="00B755EB"/>
    <w:rsid w:val="00B82D70"/>
    <w:rsid w:val="00B835E6"/>
    <w:rsid w:val="00B8578E"/>
    <w:rsid w:val="00B91F9C"/>
    <w:rsid w:val="00BA5D28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1872"/>
    <w:rsid w:val="00C3527C"/>
    <w:rsid w:val="00C364A6"/>
    <w:rsid w:val="00C44489"/>
    <w:rsid w:val="00C576BB"/>
    <w:rsid w:val="00C72B69"/>
    <w:rsid w:val="00C77C2A"/>
    <w:rsid w:val="00CA3465"/>
    <w:rsid w:val="00CA42FC"/>
    <w:rsid w:val="00CC1C07"/>
    <w:rsid w:val="00CD1B67"/>
    <w:rsid w:val="00CE10AC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942A2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739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07FD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5796"/>
    <w:rsid w:val="00F961FB"/>
    <w:rsid w:val="00FA305F"/>
    <w:rsid w:val="00FA3357"/>
    <w:rsid w:val="00FA4366"/>
    <w:rsid w:val="00FB36DD"/>
    <w:rsid w:val="00FB6124"/>
    <w:rsid w:val="00FC26E2"/>
    <w:rsid w:val="00FC3FAB"/>
    <w:rsid w:val="00FD3A91"/>
    <w:rsid w:val="00FD3D2A"/>
    <w:rsid w:val="00FD7DDA"/>
    <w:rsid w:val="00FE014C"/>
    <w:rsid w:val="00FE7B40"/>
    <w:rsid w:val="00FF7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C55B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562</Words>
  <Characters>3204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2023-01-24T12:47:00Z</dcterms:created>
  <dcterms:modified xsi:type="dcterms:W3CDTF">2023-01-24T12:47:00Z</dcterms:modified>
</cp:coreProperties>
</file>